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sz w:val="24"/>
          <w:szCs w:val="24"/>
          <w:lang w:eastAsia="ru-RU"/>
        </w:rPr>
        <w:fldChar w:fldCharType="begin"/>
      </w:r>
      <w:r w:rsidRPr="00022AC1">
        <w:rPr>
          <w:rFonts w:ascii="Times New Roman" w:hAnsi="Times New Roman" w:cs="Times New Roman"/>
          <w:sz w:val="24"/>
          <w:szCs w:val="24"/>
          <w:lang w:eastAsia="ru-RU"/>
        </w:rPr>
        <w:instrText xml:space="preserve"> HYPERLINK "https://edu.tatar.ru/aznakaevo/pobeda/sch/read-news/2412267" </w:instrText>
      </w:r>
      <w:r w:rsidRPr="00022AC1">
        <w:rPr>
          <w:rFonts w:ascii="Times New Roman" w:hAnsi="Times New Roman" w:cs="Times New Roman"/>
          <w:sz w:val="24"/>
          <w:szCs w:val="24"/>
          <w:lang w:eastAsia="ru-RU"/>
        </w:rPr>
        <w:fldChar w:fldCharType="separate"/>
      </w:r>
    </w:p>
    <w:p w:rsidR="00022AC1" w:rsidRPr="00022AC1" w:rsidRDefault="00022AC1" w:rsidP="00022AC1">
      <w:pPr>
        <w:pStyle w:val="a6"/>
        <w:jc w:val="center"/>
        <w:rPr>
          <w:rFonts w:ascii="Times New Roman" w:hAnsi="Times New Roman" w:cs="Times New Roman"/>
          <w:kern w:val="36"/>
          <w:sz w:val="24"/>
          <w:szCs w:val="24"/>
          <w:lang w:eastAsia="ru-RU"/>
        </w:rPr>
      </w:pPr>
      <w:r w:rsidRPr="00022AC1">
        <w:rPr>
          <w:rFonts w:ascii="Times New Roman" w:hAnsi="Times New Roman" w:cs="Times New Roman"/>
          <w:b/>
          <w:bCs/>
          <w:color w:val="000000"/>
          <w:kern w:val="36"/>
          <w:sz w:val="24"/>
          <w:szCs w:val="24"/>
          <w:bdr w:val="none" w:sz="0" w:space="0" w:color="auto" w:frame="1"/>
          <w:shd w:val="clear" w:color="auto" w:fill="F6F6F6"/>
          <w:lang w:eastAsia="ru-RU"/>
        </w:rPr>
        <w:t>Телефон доверия</w:t>
      </w:r>
    </w:p>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color w:val="000000"/>
          <w:sz w:val="24"/>
          <w:szCs w:val="24"/>
          <w:lang w:eastAsia="ru-RU"/>
        </w:rPr>
        <w:t xml:space="preserve">      С 1 сентября 2010 года с целью поддержки детей и родителей функционирует единый общероссийский телефон доверия для детей, подростков и их родителей. Каждый ребенок, подросток или родитель может получить анонимную квалифицированную психологическую помощь и поддержку. Звонок</w:t>
      </w:r>
      <w:r w:rsidRPr="00022AC1">
        <w:rPr>
          <w:rFonts w:ascii="Times New Roman" w:hAnsi="Times New Roman" w:cs="Times New Roman"/>
          <w:b/>
          <w:bCs/>
          <w:color w:val="000000"/>
          <w:sz w:val="24"/>
          <w:szCs w:val="24"/>
          <w:lang w:eastAsia="ru-RU"/>
        </w:rPr>
        <w:t>  бесплатный</w:t>
      </w:r>
      <w:r w:rsidRPr="00022AC1">
        <w:rPr>
          <w:rFonts w:ascii="Times New Roman" w:hAnsi="Times New Roman" w:cs="Times New Roman"/>
          <w:color w:val="000000"/>
          <w:sz w:val="24"/>
          <w:szCs w:val="24"/>
          <w:lang w:eastAsia="ru-RU"/>
        </w:rPr>
        <w:t>.</w:t>
      </w:r>
    </w:p>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Если Вы переживаете трудные времена, чувствуете одиночество, непонимание со стороны друзей и близких;</w:t>
      </w:r>
    </w:p>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не знаете, как выйти из конфликтной ситуации;</w:t>
      </w:r>
    </w:p>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если Вас беспокоят взаимоотношения с родителями, сверстниками;</w:t>
      </w:r>
    </w:p>
    <w:p w:rsidR="00022AC1" w:rsidRPr="00022AC1" w:rsidRDefault="00022AC1" w:rsidP="00022AC1">
      <w:pPr>
        <w:pStyle w:val="a6"/>
        <w:jc w:val="both"/>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если Вы не в ладу с собой или с миром, то есть, если Вы нуждаетесь в психологической помощи, то наберите</w:t>
      </w:r>
    </w:p>
    <w:p w:rsidR="00022AC1" w:rsidRPr="00022AC1" w:rsidRDefault="00022AC1" w:rsidP="00022AC1">
      <w:pPr>
        <w:pStyle w:val="a6"/>
        <w:jc w:val="center"/>
        <w:rPr>
          <w:rFonts w:ascii="Times New Roman" w:hAnsi="Times New Roman" w:cs="Times New Roman"/>
          <w:color w:val="000000"/>
          <w:sz w:val="24"/>
          <w:szCs w:val="24"/>
          <w:bdr w:val="none" w:sz="0" w:space="0" w:color="auto" w:frame="1"/>
          <w:shd w:val="clear" w:color="auto" w:fill="F6F6F6"/>
          <w:lang w:eastAsia="ru-RU"/>
        </w:rPr>
      </w:pPr>
      <w:r w:rsidRPr="00022AC1">
        <w:rPr>
          <w:rFonts w:ascii="Times New Roman" w:hAnsi="Times New Roman" w:cs="Times New Roman"/>
          <w:b/>
          <w:bCs/>
          <w:color w:val="000000"/>
          <w:sz w:val="24"/>
          <w:szCs w:val="24"/>
          <w:lang w:eastAsia="ru-RU"/>
        </w:rPr>
        <w:t>8-800-2000-122</w:t>
      </w:r>
    </w:p>
    <w:p w:rsidR="00022AC1" w:rsidRPr="00022AC1" w:rsidRDefault="00022AC1" w:rsidP="00022AC1">
      <w:pPr>
        <w:pStyle w:val="a6"/>
        <w:jc w:val="both"/>
        <w:rPr>
          <w:rFonts w:ascii="Times New Roman" w:hAnsi="Times New Roman" w:cs="Times New Roman"/>
          <w:sz w:val="24"/>
          <w:szCs w:val="24"/>
          <w:lang w:eastAsia="ru-RU"/>
        </w:rPr>
      </w:pPr>
      <w:r w:rsidRPr="00022AC1">
        <w:rPr>
          <w:rFonts w:ascii="Times New Roman" w:hAnsi="Times New Roman" w:cs="Times New Roman"/>
          <w:sz w:val="24"/>
          <w:szCs w:val="24"/>
          <w:lang w:eastAsia="ru-RU"/>
        </w:rPr>
        <w:fldChar w:fldCharType="end"/>
      </w:r>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hyperlink r:id="rId4" w:history="1">
        <w:r w:rsidRPr="00022AC1">
          <w:rPr>
            <w:rFonts w:ascii="Times New Roman" w:hAnsi="Times New Roman" w:cs="Times New Roman"/>
            <w:color w:val="000000"/>
            <w:sz w:val="24"/>
            <w:szCs w:val="24"/>
            <w:u w:val="single"/>
            <w:lang w:eastAsia="ru-RU"/>
          </w:rPr>
          <w:t>Официальный сайт общероссийского детского телефона доверия </w:t>
        </w:r>
      </w:hyperlink>
      <w:hyperlink r:id="rId5" w:history="1">
        <w:r w:rsidRPr="00022AC1">
          <w:rPr>
            <w:rFonts w:ascii="Times New Roman" w:hAnsi="Times New Roman" w:cs="Times New Roman"/>
            <w:color w:val="000000"/>
            <w:sz w:val="24"/>
            <w:szCs w:val="24"/>
            <w:u w:val="single"/>
            <w:lang w:eastAsia="ru-RU"/>
          </w:rPr>
          <w:t>http://telefon-doveria.ru/</w:t>
        </w:r>
      </w:hyperlink>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xml:space="preserve">В </w:t>
      </w:r>
      <w:proofErr w:type="spellStart"/>
      <w:r w:rsidRPr="00022AC1">
        <w:rPr>
          <w:rFonts w:ascii="Times New Roman" w:hAnsi="Times New Roman" w:cs="Times New Roman"/>
          <w:color w:val="000000"/>
          <w:sz w:val="24"/>
          <w:szCs w:val="24"/>
          <w:bdr w:val="none" w:sz="0" w:space="0" w:color="auto" w:frame="1"/>
          <w:shd w:val="clear" w:color="auto" w:fill="F6F6F6"/>
          <w:lang w:eastAsia="ru-RU"/>
        </w:rPr>
        <w:t>Азнакаевском</w:t>
      </w:r>
      <w:proofErr w:type="spellEnd"/>
      <w:r w:rsidRPr="00022AC1">
        <w:rPr>
          <w:rFonts w:ascii="Times New Roman" w:hAnsi="Times New Roman" w:cs="Times New Roman"/>
          <w:color w:val="000000"/>
          <w:sz w:val="24"/>
          <w:szCs w:val="24"/>
          <w:bdr w:val="none" w:sz="0" w:space="0" w:color="auto" w:frame="1"/>
          <w:shd w:val="clear" w:color="auto" w:fill="F6F6F6"/>
          <w:lang w:eastAsia="ru-RU"/>
        </w:rPr>
        <w:t xml:space="preserve"> муниципальном районе также действует свой телефон доверия:    7-33-99.</w:t>
      </w:r>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График работы</w:t>
      </w:r>
      <w:proofErr w:type="gramStart"/>
      <w:r w:rsidRPr="00022AC1">
        <w:rPr>
          <w:rFonts w:ascii="Times New Roman" w:hAnsi="Times New Roman" w:cs="Times New Roman"/>
          <w:color w:val="000000"/>
          <w:sz w:val="24"/>
          <w:szCs w:val="24"/>
          <w:bdr w:val="none" w:sz="0" w:space="0" w:color="auto" w:frame="1"/>
          <w:shd w:val="clear" w:color="auto" w:fill="F6F6F6"/>
          <w:lang w:eastAsia="ru-RU"/>
        </w:rPr>
        <w:t xml:space="preserve"> :</w:t>
      </w:r>
      <w:proofErr w:type="gramEnd"/>
      <w:r w:rsidRPr="00022AC1">
        <w:rPr>
          <w:rFonts w:ascii="Times New Roman" w:hAnsi="Times New Roman" w:cs="Times New Roman"/>
          <w:color w:val="000000"/>
          <w:sz w:val="24"/>
          <w:szCs w:val="24"/>
          <w:bdr w:val="none" w:sz="0" w:space="0" w:color="auto" w:frame="1"/>
          <w:shd w:val="clear" w:color="auto" w:fill="F6F6F6"/>
          <w:lang w:eastAsia="ru-RU"/>
        </w:rPr>
        <w:t xml:space="preserve"> понедельник, среда, четверг с 15.00 - 21.00</w:t>
      </w:r>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Также вы можете получить очную психологическую помощь в отделе социальной защиты по адресу: г</w:t>
      </w:r>
      <w:proofErr w:type="gramStart"/>
      <w:r w:rsidRPr="00022AC1">
        <w:rPr>
          <w:rFonts w:ascii="Times New Roman" w:hAnsi="Times New Roman" w:cs="Times New Roman"/>
          <w:color w:val="000000"/>
          <w:sz w:val="24"/>
          <w:szCs w:val="24"/>
          <w:bdr w:val="none" w:sz="0" w:space="0" w:color="auto" w:frame="1"/>
          <w:shd w:val="clear" w:color="auto" w:fill="F6F6F6"/>
          <w:lang w:eastAsia="ru-RU"/>
        </w:rPr>
        <w:t>.А</w:t>
      </w:r>
      <w:proofErr w:type="gramEnd"/>
      <w:r w:rsidRPr="00022AC1">
        <w:rPr>
          <w:rFonts w:ascii="Times New Roman" w:hAnsi="Times New Roman" w:cs="Times New Roman"/>
          <w:color w:val="000000"/>
          <w:sz w:val="24"/>
          <w:szCs w:val="24"/>
          <w:bdr w:val="none" w:sz="0" w:space="0" w:color="auto" w:frame="1"/>
          <w:shd w:val="clear" w:color="auto" w:fill="F6F6F6"/>
          <w:lang w:eastAsia="ru-RU"/>
        </w:rPr>
        <w:t>знакаево, ул.Булгар д.9 с 8.00 - 17.00 (кроме выходных)</w:t>
      </w:r>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Психологическая служба телефона доверия гарантирует Вам полную анонимность (Вам не нужно представляться, называть своё имя или возраст, место учёбы, работы или место жительства). Телефон доверия существует только для того, чтобы оказать Вам психологическую помощь в преодолении трудных жизненных ситуаций. Помните, что</w:t>
      </w:r>
    </w:p>
    <w:p w:rsidR="00022AC1" w:rsidRPr="00022AC1" w:rsidRDefault="00022AC1" w:rsidP="00022AC1">
      <w:pPr>
        <w:pStyle w:val="a6"/>
        <w:shd w:val="clear" w:color="auto" w:fill="FFFFFF" w:themeFill="background1"/>
        <w:jc w:val="both"/>
        <w:rPr>
          <w:rFonts w:ascii="Times New Roman" w:hAnsi="Times New Roman" w:cs="Times New Roman"/>
          <w:color w:val="000000"/>
          <w:sz w:val="24"/>
          <w:szCs w:val="24"/>
          <w:lang w:eastAsia="ru-RU"/>
        </w:rPr>
      </w:pPr>
      <w:r w:rsidRPr="00022AC1">
        <w:rPr>
          <w:rFonts w:ascii="Times New Roman" w:hAnsi="Times New Roman" w:cs="Times New Roman"/>
          <w:color w:val="000000"/>
          <w:sz w:val="24"/>
          <w:szCs w:val="24"/>
          <w:bdr w:val="none" w:sz="0" w:space="0" w:color="auto" w:frame="1"/>
          <w:shd w:val="clear" w:color="auto" w:fill="F6F6F6"/>
          <w:lang w:eastAsia="ru-RU"/>
        </w:rPr>
        <w:t> </w:t>
      </w:r>
      <w:r w:rsidRPr="00022AC1">
        <w:rPr>
          <w:rFonts w:ascii="Times New Roman" w:hAnsi="Times New Roman" w:cs="Times New Roman"/>
          <w:b/>
          <w:bCs/>
          <w:i/>
          <w:iCs/>
          <w:color w:val="000000"/>
          <w:sz w:val="24"/>
          <w:szCs w:val="24"/>
          <w:bdr w:val="none" w:sz="0" w:space="0" w:color="auto" w:frame="1"/>
          <w:shd w:val="clear" w:color="auto" w:fill="F6F6F6"/>
          <w:lang w:eastAsia="ru-RU"/>
        </w:rPr>
        <w:t>“Помощь так же бли3ка, как  и  телефон…”</w:t>
      </w:r>
    </w:p>
    <w:p w:rsidR="00262B06" w:rsidRPr="00022AC1" w:rsidRDefault="00262B06" w:rsidP="00022AC1">
      <w:pPr>
        <w:pStyle w:val="a6"/>
        <w:jc w:val="both"/>
        <w:rPr>
          <w:rFonts w:ascii="Times New Roman" w:hAnsi="Times New Roman" w:cs="Times New Roman"/>
          <w:sz w:val="24"/>
          <w:szCs w:val="24"/>
        </w:rPr>
      </w:pPr>
    </w:p>
    <w:sectPr w:rsidR="00262B06" w:rsidRPr="00022AC1" w:rsidSect="00262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22AC1"/>
    <w:rsid w:val="00022AC1"/>
    <w:rsid w:val="00262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06"/>
  </w:style>
  <w:style w:type="paragraph" w:styleId="1">
    <w:name w:val="heading 1"/>
    <w:basedOn w:val="a"/>
    <w:link w:val="10"/>
    <w:uiPriority w:val="9"/>
    <w:qFormat/>
    <w:rsid w:val="00022A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AC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22AC1"/>
    <w:rPr>
      <w:color w:val="0000FF"/>
      <w:u w:val="single"/>
    </w:rPr>
  </w:style>
  <w:style w:type="character" w:customStyle="1" w:styleId="title">
    <w:name w:val="title"/>
    <w:basedOn w:val="a0"/>
    <w:rsid w:val="00022AC1"/>
  </w:style>
  <w:style w:type="character" w:customStyle="1" w:styleId="date">
    <w:name w:val="date"/>
    <w:basedOn w:val="a0"/>
    <w:rsid w:val="00022AC1"/>
  </w:style>
  <w:style w:type="paragraph" w:customStyle="1" w:styleId="style9">
    <w:name w:val="style9"/>
    <w:basedOn w:val="a"/>
    <w:rsid w:val="00022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style18"/>
    <w:basedOn w:val="a0"/>
    <w:rsid w:val="00022AC1"/>
  </w:style>
  <w:style w:type="character" w:customStyle="1" w:styleId="fontstyle17">
    <w:name w:val="fontstyle17"/>
    <w:basedOn w:val="a0"/>
    <w:rsid w:val="00022AC1"/>
  </w:style>
  <w:style w:type="paragraph" w:styleId="a4">
    <w:name w:val="Normal (Web)"/>
    <w:basedOn w:val="a"/>
    <w:uiPriority w:val="99"/>
    <w:semiHidden/>
    <w:unhideWhenUsed/>
    <w:rsid w:val="00022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22AC1"/>
    <w:rPr>
      <w:b/>
      <w:bCs/>
    </w:rPr>
  </w:style>
  <w:style w:type="paragraph" w:styleId="a6">
    <w:name w:val="No Spacing"/>
    <w:uiPriority w:val="1"/>
    <w:qFormat/>
    <w:rsid w:val="00022AC1"/>
    <w:pPr>
      <w:spacing w:after="0" w:line="240" w:lineRule="auto"/>
    </w:pPr>
  </w:style>
</w:styles>
</file>

<file path=word/webSettings.xml><?xml version="1.0" encoding="utf-8"?>
<w:webSettings xmlns:r="http://schemas.openxmlformats.org/officeDocument/2006/relationships" xmlns:w="http://schemas.openxmlformats.org/wordprocessingml/2006/main">
  <w:divs>
    <w:div w:id="31260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cklink.mail.ru/proxy?es=03CXLYmsUGjdqeZ%2BcQokMdkFEYdwjoKXCOv5EOfRTBA%3D&amp;egid=vqGcZiitloLcsWnjYQoD%2FaOe2Rpqhncu7PDC2lHawc8%3D&amp;url=https%3A%2F%2Fclick.mail.ru%2Fredir%3Fu%3Dhttp%253A%252F%252Ftelefon-doveria.ru%252F%26c%3Dswm%26r%3Dhttp%26o%3Dmail%26v%3D2%26s%3D85c5a8a9333f5ab6&amp;uidl=16007088161642135217&amp;from=aigulgan1184%40mail.ru&amp;to=aigulgan1184%40mail.ru" TargetMode="External"/><Relationship Id="rId4" Type="http://schemas.openxmlformats.org/officeDocument/2006/relationships/hyperlink" Target="https://edu.tatar.ru/aznakaevo/pobeda/sch/read-news/24122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1646</Characters>
  <Application>Microsoft Office Word</Application>
  <DocSecurity>0</DocSecurity>
  <Lines>13</Lines>
  <Paragraphs>3</Paragraphs>
  <ScaleCrop>false</ScaleCrop>
  <Company>Krokoz™</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igg-Sclp@yandex.ru</dc:creator>
  <cp:lastModifiedBy>igg-Sclp@yandex.ru</cp:lastModifiedBy>
  <cp:revision>1</cp:revision>
  <dcterms:created xsi:type="dcterms:W3CDTF">2020-09-22T18:38:00Z</dcterms:created>
  <dcterms:modified xsi:type="dcterms:W3CDTF">2020-09-22T18:43:00Z</dcterms:modified>
</cp:coreProperties>
</file>